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AE3" w:rsidRPr="00480AE3" w:rsidRDefault="00480AE3" w:rsidP="003577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480AE3" w:rsidRDefault="00480AE3" w:rsidP="003577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«Почему важно читать детям сказки?»</w:t>
      </w:r>
    </w:p>
    <w:p w:rsidR="00480AE3" w:rsidRPr="00480AE3" w:rsidRDefault="00480AE3" w:rsidP="003577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</w:t>
      </w:r>
      <w:r w:rsidR="001342E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 консультационного центра</w:t>
      </w:r>
    </w:p>
    <w:p w:rsidR="00480AE3" w:rsidRPr="00480AE3" w:rsidRDefault="00480AE3" w:rsidP="003577E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1342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 – логопед </w:t>
      </w:r>
      <w:proofErr w:type="spellStart"/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Песигина</w:t>
      </w:r>
      <w:proofErr w:type="spellEnd"/>
      <w:r w:rsidRPr="00480A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О.Н</w:t>
      </w:r>
    </w:p>
    <w:p w:rsidR="00480AE3" w:rsidRPr="00480AE3" w:rsidRDefault="00480AE3" w:rsidP="003577E8">
      <w:pPr>
        <w:spacing w:after="0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AE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966DDB" w:rsidRDefault="001342E8" w:rsidP="003577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Чтение сказок</w:t>
      </w:r>
      <w:r w:rsidR="00217305" w:rsidRPr="001342E8">
        <w:rPr>
          <w:rFonts w:ascii="Times New Roman" w:hAnsi="Times New Roman" w:cs="Times New Roman"/>
          <w:sz w:val="28"/>
          <w:szCs w:val="28"/>
        </w:rPr>
        <w:t xml:space="preserve"> для ребенка </w:t>
      </w:r>
      <w:r>
        <w:rPr>
          <w:rFonts w:ascii="Times New Roman" w:hAnsi="Times New Roman" w:cs="Times New Roman"/>
          <w:sz w:val="28"/>
          <w:szCs w:val="28"/>
        </w:rPr>
        <w:t xml:space="preserve">раннего и </w:t>
      </w:r>
      <w:r w:rsidR="00217305" w:rsidRPr="001342E8">
        <w:rPr>
          <w:rFonts w:ascii="Times New Roman" w:hAnsi="Times New Roman" w:cs="Times New Roman"/>
          <w:sz w:val="28"/>
          <w:szCs w:val="28"/>
        </w:rPr>
        <w:t>дошкольного возраста – это ответственный этап формирования позитивного отношения к миру, основы моральных норм и правил, развитие внимания, памяти, мышления.</w:t>
      </w:r>
      <w:r w:rsidR="00217305" w:rsidRPr="001342E8">
        <w:rPr>
          <w:rFonts w:ascii="Roboto" w:hAnsi="Roboto" w:cs="Arial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основания предполагать, что р</w:t>
      </w:r>
      <w:r w:rsidR="00480AE3" w:rsidRPr="0048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ебёнок, которому с детства читают сказки, в будущем начнёт увлекаться чтением книг, ведь он с раннего детства будет погру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 в мир воображения и слов, – </w:t>
      </w:r>
      <w:r w:rsidR="00480AE3" w:rsidRPr="0048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мир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</w:t>
      </w:r>
      <w:r w:rsidR="00480AE3" w:rsidRPr="0048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34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AE3" w:rsidRDefault="00966DDB" w:rsidP="003577E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342E8" w:rsidRPr="001342E8">
        <w:rPr>
          <w:rFonts w:ascii="Times New Roman" w:hAnsi="Times New Roman" w:cs="Times New Roman"/>
          <w:sz w:val="28"/>
          <w:szCs w:val="28"/>
        </w:rPr>
        <w:t>Сказка в любом возрасте оказывает благотворное влияние на развитие малыша в целом и речи в частности. В раннем детстве дети учатся слушать голоса птиц и зверей, повторять их и запоминать названия. Чем ярче преподнести ребенку образ, тем скорее он его запомнит и захочет рассказать о нем окружающим.</w:t>
      </w:r>
    </w:p>
    <w:p w:rsidR="001342E8" w:rsidRDefault="00966DDB" w:rsidP="003577E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134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для маленьких – </w:t>
      </w:r>
      <w:proofErr w:type="gramStart"/>
      <w:r w:rsidR="00134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="00134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общение с родителями. Для ребенка очень важно, когда мама или папа, отложив все дела, вместе читают любимую книгу. Читая детям, вы участвуете в формировании мировоззрения и характера своих детей.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Слушая сказки, общаясь с вами, дети </w:t>
      </w:r>
      <w:r w:rsidRPr="0048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поймут самое важное: что доброта и честность — всегда хорошо; что неудача и проигрыш — это далеко не всегда плохо; что успех приходит </w:t>
      </w:r>
      <w:proofErr w:type="gramStart"/>
      <w:r w:rsidRPr="0048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80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смелым, умным, умеющим думать, учиться и работать; что нет ничего невозможного, если есть желание и трудолюбие...</w:t>
      </w:r>
    </w:p>
    <w:p w:rsidR="00966DDB" w:rsidRPr="00966DDB" w:rsidRDefault="00966DDB" w:rsidP="003577E8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      </w:t>
      </w:r>
      <w:r w:rsidRPr="00966D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Привычку к чтению 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ледует развивать с первых дней. </w:t>
      </w:r>
      <w:r w:rsidRPr="00966D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Сказки помогают самым маленьким:</w:t>
      </w:r>
    </w:p>
    <w:p w:rsidR="00966DDB" w:rsidRPr="00966DDB" w:rsidRDefault="00966DDB" w:rsidP="003577E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966D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спокоиться от мам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иного голоса и медленного темпа чтения</w:t>
      </w:r>
    </w:p>
    <w:p w:rsidR="00966DDB" w:rsidRDefault="00966DDB" w:rsidP="003577E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966D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нять накопленное за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день перевозбуждение перед сном</w:t>
      </w:r>
    </w:p>
    <w:p w:rsidR="00966DDB" w:rsidRDefault="00966DDB" w:rsidP="003577E8">
      <w:pPr>
        <w:spacing w:after="0"/>
        <w:ind w:left="72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66DDB" w:rsidRPr="00966DDB" w:rsidRDefault="00966DDB" w:rsidP="003577E8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Малыши, которым читают сказки, развиваются быстрее сверстников, кроме того:</w:t>
      </w:r>
    </w:p>
    <w:p w:rsidR="00966DDB" w:rsidRPr="003577E8" w:rsidRDefault="00966DDB" w:rsidP="003577E8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577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</w:t>
      </w:r>
      <w:r w:rsidRPr="00966DD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уже в раннем возрасте начинают разговаривать с применением более сложных “литературных” слов.</w:t>
      </w:r>
    </w:p>
    <w:p w:rsidR="00966DDB" w:rsidRPr="003577E8" w:rsidRDefault="00966DDB" w:rsidP="003577E8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77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словарный запас слов у малышей, которым много читали, почти вдвое превышает словарный запас ровесников, которым не читали столь активно.</w:t>
      </w:r>
    </w:p>
    <w:p w:rsidR="003577E8" w:rsidRPr="003577E8" w:rsidRDefault="003577E8" w:rsidP="003577E8">
      <w:pPr>
        <w:pStyle w:val="a4"/>
        <w:numPr>
          <w:ilvl w:val="0"/>
          <w:numId w:val="2"/>
        </w:numPr>
        <w:spacing w:after="0"/>
        <w:rPr>
          <w:rFonts w:ascii="Open Sans" w:eastAsia="Times New Roman" w:hAnsi="Open Sans" w:cs="Times New Roman"/>
          <w:color w:val="222222"/>
          <w:sz w:val="28"/>
          <w:szCs w:val="28"/>
          <w:lang w:eastAsia="ru-RU"/>
        </w:rPr>
      </w:pPr>
      <w:r w:rsidRPr="003577E8">
        <w:rPr>
          <w:rFonts w:ascii="Open Sans" w:eastAsia="Times New Roman" w:hAnsi="Open Sans" w:cs="Times New Roman"/>
          <w:color w:val="222222"/>
          <w:sz w:val="28"/>
          <w:szCs w:val="28"/>
          <w:lang w:eastAsia="ru-RU"/>
        </w:rPr>
        <w:t>закрепляется знание цветов, предметов и животных по картинкам</w:t>
      </w:r>
    </w:p>
    <w:p w:rsidR="003577E8" w:rsidRDefault="003577E8" w:rsidP="003577E8">
      <w:pPr>
        <w:numPr>
          <w:ilvl w:val="0"/>
          <w:numId w:val="2"/>
        </w:numPr>
        <w:spacing w:after="0"/>
        <w:rPr>
          <w:rFonts w:ascii="Open Sans" w:eastAsia="Times New Roman" w:hAnsi="Open Sans" w:cs="Times New Roman"/>
          <w:color w:val="222222"/>
          <w:sz w:val="28"/>
          <w:szCs w:val="28"/>
          <w:lang w:eastAsia="ru-RU"/>
        </w:rPr>
      </w:pPr>
      <w:r w:rsidRPr="003577E8">
        <w:rPr>
          <w:rFonts w:ascii="Open Sans" w:eastAsia="Times New Roman" w:hAnsi="Open Sans" w:cs="Times New Roman"/>
          <w:color w:val="222222"/>
          <w:sz w:val="28"/>
          <w:szCs w:val="28"/>
          <w:lang w:eastAsia="ru-RU"/>
        </w:rPr>
        <w:t>формируется “слуховая” память.</w:t>
      </w:r>
      <w:r>
        <w:rPr>
          <w:rFonts w:ascii="Open Sans" w:eastAsia="Times New Roman" w:hAnsi="Open Sans" w:cs="Times New Roman"/>
          <w:color w:val="222222"/>
          <w:sz w:val="28"/>
          <w:szCs w:val="28"/>
          <w:lang w:eastAsia="ru-RU"/>
        </w:rPr>
        <w:t xml:space="preserve"> </w:t>
      </w:r>
      <w:r w:rsidRPr="003577E8">
        <w:rPr>
          <w:rFonts w:ascii="Open Sans" w:eastAsia="Times New Roman" w:hAnsi="Open Sans" w:cs="Times New Roman"/>
          <w:color w:val="222222"/>
          <w:sz w:val="28"/>
          <w:szCs w:val="28"/>
          <w:lang w:eastAsia="ru-RU"/>
        </w:rPr>
        <w:t>Через сказки детки познают внешний мир</w:t>
      </w:r>
    </w:p>
    <w:p w:rsidR="003577E8" w:rsidRDefault="003577E8" w:rsidP="003577E8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DDB" w:rsidRPr="003577E8" w:rsidRDefault="003577E8" w:rsidP="003577E8">
      <w:pPr>
        <w:spacing w:after="0"/>
        <w:rPr>
          <w:rFonts w:ascii="Open Sans" w:eastAsia="Times New Roman" w:hAnsi="Open Sans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966DDB" w:rsidRPr="00357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Родители, практикующие чтение сказки на ночь, вероятно уже столкнулись с таким явлением, как требование ребенка читать одну и ту же сказку много вечеров подряд. При этом никакие уговоры, заманивание более яркими иллюстрациями </w:t>
      </w:r>
      <w:r w:rsidR="00966DDB" w:rsidRPr="00357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других книг, почему-то не помогают, ребенок упорствует и требует только</w:t>
      </w:r>
      <w:r w:rsidR="005B3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одну книгу. С чем это связано</w:t>
      </w:r>
      <w:bookmarkStart w:id="0" w:name="_GoBack"/>
      <w:bookmarkEnd w:id="0"/>
      <w:r w:rsidR="00966DDB" w:rsidRPr="00357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66DDB" w:rsidRPr="00966DDB" w:rsidRDefault="003577E8" w:rsidP="003577E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66DDB" w:rsidRPr="00966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объясняют это двумя факторами. Во-первых, мозг ребенка устроен так, что сначала информацию он запоминает, выучивает на память, а потом уже приходит понимание, осознание этой информации. Как правило, сказка содержит цепочку событий, при этом нам, взрослым, кажется, что в книге всё доступно изложено. Но в реальности ребенку трудно переваривать всю сказку целиком за однократное прослушивание, поэтому есть потребность слушать ее и слушать.</w:t>
      </w:r>
    </w:p>
    <w:p w:rsidR="00966DDB" w:rsidRPr="00966DDB" w:rsidRDefault="003577E8" w:rsidP="003577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966DDB" w:rsidRPr="00966D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этого, у ребенка есть потребность в стабильности, в ритуалах. Сказку он уже прослушал, концовку ее помнит, и, тем самым, у ребенка возникает чувство уверенности, защите, он себя как бы обезопасил от неожиданных событий. И, конечно же, с этим бороться не нужно, а скорее наоборот, всеми действиями поддерживать у ребенка привязанность к конкретной сказке.</w:t>
      </w:r>
    </w:p>
    <w:p w:rsidR="00D030FF" w:rsidRPr="00480AE3" w:rsidRDefault="005B3669" w:rsidP="003577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Сказка - </w:t>
      </w:r>
      <w:r w:rsidRPr="00A84B4B">
        <w:rPr>
          <w:rFonts w:ascii="Times New Roman" w:hAnsi="Times New Roman" w:cs="Times New Roman"/>
          <w:sz w:val="28"/>
          <w:szCs w:val="28"/>
        </w:rPr>
        <w:t xml:space="preserve"> это целый волшебн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84B4B">
        <w:rPr>
          <w:rFonts w:ascii="Times New Roman" w:hAnsi="Times New Roman" w:cs="Times New Roman"/>
          <w:sz w:val="28"/>
          <w:szCs w:val="28"/>
        </w:rPr>
        <w:t>й</w:t>
      </w:r>
      <w:r w:rsidRPr="00A84B4B">
        <w:rPr>
          <w:rFonts w:ascii="Times New Roman" w:hAnsi="Times New Roman" w:cs="Times New Roman"/>
          <w:sz w:val="28"/>
          <w:szCs w:val="28"/>
        </w:rPr>
        <w:t xml:space="preserve"> </w:t>
      </w:r>
      <w:r w:rsidRPr="00A84B4B">
        <w:rPr>
          <w:rFonts w:ascii="Times New Roman" w:hAnsi="Times New Roman" w:cs="Times New Roman"/>
          <w:sz w:val="28"/>
          <w:szCs w:val="28"/>
        </w:rPr>
        <w:t>мир, без 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84B4B">
        <w:rPr>
          <w:rFonts w:ascii="Times New Roman" w:hAnsi="Times New Roman" w:cs="Times New Roman"/>
          <w:sz w:val="28"/>
          <w:szCs w:val="28"/>
        </w:rPr>
        <w:t xml:space="preserve"> сложно себе представить счастливое детство. </w:t>
      </w:r>
      <w:r w:rsidRPr="00A84B4B">
        <w:rPr>
          <w:rFonts w:ascii="Times New Roman" w:hAnsi="Times New Roman" w:cs="Times New Roman"/>
          <w:sz w:val="28"/>
          <w:szCs w:val="28"/>
        </w:rPr>
        <w:br/>
      </w:r>
      <w:r w:rsidRPr="00A84B4B">
        <w:rPr>
          <w:rFonts w:ascii="Times New Roman" w:hAnsi="Times New Roman" w:cs="Times New Roman"/>
          <w:sz w:val="28"/>
          <w:szCs w:val="28"/>
        </w:rPr>
        <w:br/>
      </w:r>
    </w:p>
    <w:sectPr w:rsidR="00D030FF" w:rsidRPr="00480AE3" w:rsidSect="00480AE3">
      <w:pgSz w:w="11906" w:h="16838"/>
      <w:pgMar w:top="1134" w:right="851" w:bottom="1134" w:left="993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3in;height:3in" o:bullet="t"/>
    </w:pict>
  </w:numPicBullet>
  <w:numPicBullet w:numPicBulletId="1">
    <w:pict>
      <v:shape id="_x0000_i1109" type="#_x0000_t75" style="width:3in;height:3in" o:bullet="t"/>
    </w:pict>
  </w:numPicBullet>
  <w:numPicBullet w:numPicBulletId="2">
    <w:pict>
      <v:shape id="_x0000_i1110" type="#_x0000_t75" style="width:3in;height:3in" o:bullet="t"/>
    </w:pict>
  </w:numPicBullet>
  <w:abstractNum w:abstractNumId="0">
    <w:nsid w:val="02CE552D"/>
    <w:multiLevelType w:val="multilevel"/>
    <w:tmpl w:val="B688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C6919"/>
    <w:multiLevelType w:val="multilevel"/>
    <w:tmpl w:val="58C0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C4266"/>
    <w:multiLevelType w:val="multilevel"/>
    <w:tmpl w:val="05FE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E3"/>
    <w:rsid w:val="001342E8"/>
    <w:rsid w:val="00217305"/>
    <w:rsid w:val="003577E8"/>
    <w:rsid w:val="00480AE3"/>
    <w:rsid w:val="005B3669"/>
    <w:rsid w:val="00966DDB"/>
    <w:rsid w:val="009C321D"/>
    <w:rsid w:val="00A07D91"/>
    <w:rsid w:val="00D0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6DDB"/>
    <w:pPr>
      <w:ind w:left="720"/>
      <w:contextualSpacing/>
    </w:pPr>
  </w:style>
  <w:style w:type="character" w:styleId="a5">
    <w:name w:val="Strong"/>
    <w:basedOn w:val="a0"/>
    <w:uiPriority w:val="22"/>
    <w:qFormat/>
    <w:rsid w:val="003577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6DDB"/>
    <w:pPr>
      <w:ind w:left="720"/>
      <w:contextualSpacing/>
    </w:pPr>
  </w:style>
  <w:style w:type="character" w:styleId="a5">
    <w:name w:val="Strong"/>
    <w:basedOn w:val="a0"/>
    <w:uiPriority w:val="22"/>
    <w:qFormat/>
    <w:rsid w:val="00357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0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4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722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261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2018-07-04T08:39:00Z</dcterms:created>
  <dcterms:modified xsi:type="dcterms:W3CDTF">2018-07-04T10:56:00Z</dcterms:modified>
</cp:coreProperties>
</file>